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center"/>
      </w:pPr>
    </w:p>
    <w:p>
      <w:pPr>
        <w:spacing w:before="0" w:after="0"/>
        <w:jc w:val="center"/>
      </w:pPr>
      <w:r>
        <w:rPr>
          <w:rFonts w:ascii="Times New Roman" w:eastAsia="Times New Roman" w:hAnsi="Times New Roman" w:cs="Times New Roman"/>
        </w:rPr>
        <w:t xml:space="preserve">ПОСТАНОВЛЕНИЕ </w:t>
      </w:r>
    </w:p>
    <w:p>
      <w:pPr>
        <w:spacing w:before="0" w:after="0"/>
        <w:jc w:val="center"/>
      </w:pPr>
      <w:r>
        <w:rPr>
          <w:rFonts w:ascii="Times New Roman" w:eastAsia="Times New Roman" w:hAnsi="Times New Roman" w:cs="Times New Roman"/>
        </w:rPr>
        <w:t>о назначении административного наказания</w:t>
      </w:r>
    </w:p>
    <w:p>
      <w:pPr>
        <w:spacing w:before="0" w:after="0"/>
        <w:jc w:val="both"/>
      </w:pPr>
    </w:p>
    <w:p>
      <w:pPr>
        <w:spacing w:before="0" w:after="0"/>
        <w:jc w:val="both"/>
      </w:pP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05</w:t>
      </w:r>
      <w:r>
        <w:rPr>
          <w:rFonts w:ascii="Times New Roman" w:eastAsia="Times New Roman" w:hAnsi="Times New Roman" w:cs="Times New Roman"/>
        </w:rPr>
        <w:t xml:space="preserve"> </w:t>
      </w:r>
      <w:r>
        <w:rPr>
          <w:rFonts w:ascii="Times New Roman" w:eastAsia="Times New Roman" w:hAnsi="Times New Roman" w:cs="Times New Roman"/>
        </w:rPr>
        <w:t>июня</w:t>
      </w:r>
      <w:r>
        <w:rPr>
          <w:rFonts w:ascii="Times New Roman" w:eastAsia="Times New Roman" w:hAnsi="Times New Roman" w:cs="Times New Roman"/>
        </w:rPr>
        <w:t xml:space="preserve"> 2026</w:t>
      </w:r>
      <w:r>
        <w:rPr>
          <w:rFonts w:ascii="Times New Roman" w:eastAsia="Times New Roman" w:hAnsi="Times New Roman" w:cs="Times New Roman"/>
        </w:rPr>
        <w:t xml:space="preserve"> года</w:t>
      </w:r>
    </w:p>
    <w:p>
      <w:pPr>
        <w:spacing w:before="0" w:after="0"/>
        <w:ind w:firstLine="709"/>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firstLine="709"/>
        <w:jc w:val="both"/>
      </w:pPr>
      <w:r>
        <w:rPr>
          <w:rFonts w:ascii="Times New Roman" w:eastAsia="Times New Roman" w:hAnsi="Times New Roman" w:cs="Times New Roman"/>
        </w:rPr>
        <w:t>Мировой судья судебного участка №3 Ханты-Мансийского судебного района Ханты-М</w:t>
      </w:r>
      <w:r>
        <w:rPr>
          <w:rFonts w:ascii="Times New Roman" w:eastAsia="Times New Roman" w:hAnsi="Times New Roman" w:cs="Times New Roman"/>
        </w:rPr>
        <w:t>ансийского автономного округа-</w:t>
      </w:r>
      <w:r>
        <w:rPr>
          <w:rFonts w:ascii="Times New Roman" w:eastAsia="Times New Roman" w:hAnsi="Times New Roman" w:cs="Times New Roman"/>
        </w:rPr>
        <w:t xml:space="preserve">Югры </w:t>
      </w:r>
      <w:r>
        <w:rPr>
          <w:rFonts w:ascii="Times New Roman" w:eastAsia="Times New Roman" w:hAnsi="Times New Roman" w:cs="Times New Roman"/>
        </w:rPr>
        <w:t>Миненко Юлия Борисовна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рассмотрев в открытом судебном заседании дело об административном правонарушении №5-</w:t>
      </w:r>
      <w:r>
        <w:rPr>
          <w:rFonts w:ascii="Times New Roman" w:eastAsia="Times New Roman" w:hAnsi="Times New Roman" w:cs="Times New Roman"/>
        </w:rPr>
        <w:t>396</w:t>
      </w:r>
      <w:r>
        <w:rPr>
          <w:rFonts w:ascii="Times New Roman" w:eastAsia="Times New Roman" w:hAnsi="Times New Roman" w:cs="Times New Roman"/>
        </w:rPr>
        <w:t>-2803</w:t>
      </w:r>
      <w:r>
        <w:rPr>
          <w:rFonts w:ascii="Times New Roman" w:eastAsia="Times New Roman" w:hAnsi="Times New Roman" w:cs="Times New Roman"/>
        </w:rPr>
        <w:t>/202</w:t>
      </w:r>
      <w:r>
        <w:rPr>
          <w:rFonts w:ascii="Times New Roman" w:eastAsia="Times New Roman" w:hAnsi="Times New Roman" w:cs="Times New Roman"/>
        </w:rPr>
        <w:t>6</w:t>
      </w:r>
      <w:r>
        <w:rPr>
          <w:rFonts w:ascii="Times New Roman" w:eastAsia="Times New Roman" w:hAnsi="Times New Roman" w:cs="Times New Roman"/>
        </w:rPr>
        <w:t>, возбужденное по ч.2 ст.12.27</w:t>
      </w:r>
      <w:r>
        <w:rPr>
          <w:rFonts w:ascii="Times New Roman" w:eastAsia="Times New Roman" w:hAnsi="Times New Roman" w:cs="Times New Roman"/>
        </w:rPr>
        <w:t xml:space="preserve"> КоАП РФ в отношении </w:t>
      </w:r>
      <w:r>
        <w:rPr>
          <w:rFonts w:ascii="Times New Roman" w:eastAsia="Times New Roman" w:hAnsi="Times New Roman" w:cs="Times New Roman"/>
        </w:rPr>
        <w:t>Янгурчина</w:t>
      </w:r>
      <w:r>
        <w:rPr>
          <w:rFonts w:ascii="Times New Roman" w:eastAsia="Times New Roman" w:hAnsi="Times New Roman" w:cs="Times New Roman"/>
        </w:rPr>
        <w:t xml:space="preserve"> Марата </w:t>
      </w:r>
      <w:r>
        <w:rPr>
          <w:rFonts w:ascii="Times New Roman" w:eastAsia="Times New Roman" w:hAnsi="Times New Roman" w:cs="Times New Roman"/>
        </w:rPr>
        <w:t>Гайзимовича</w:t>
      </w:r>
      <w:r>
        <w:rPr>
          <w:rFonts w:ascii="Times New Roman" w:eastAsia="Times New Roman" w:hAnsi="Times New Roman" w:cs="Times New Roman"/>
        </w:rPr>
        <w:t xml:space="preserve">, </w:t>
      </w:r>
      <w:r>
        <w:rPr>
          <w:rStyle w:val="cat-UserDefinedgrp-28rplc-7"/>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неработающего, </w:t>
      </w:r>
      <w:r>
        <w:rPr>
          <w:rFonts w:ascii="Times New Roman" w:eastAsia="Times New Roman" w:hAnsi="Times New Roman" w:cs="Times New Roman"/>
        </w:rPr>
        <w:t xml:space="preserve">пенсионера, </w:t>
      </w:r>
      <w:r>
        <w:rPr>
          <w:rFonts w:ascii="Times New Roman" w:eastAsia="Times New Roman" w:hAnsi="Times New Roman" w:cs="Times New Roman"/>
        </w:rPr>
        <w:t xml:space="preserve">сведений о привлечении к административной ответственности не представлено, </w:t>
      </w:r>
    </w:p>
    <w:p>
      <w:pPr>
        <w:spacing w:before="0" w:after="0"/>
        <w:jc w:val="center"/>
      </w:pPr>
      <w:r>
        <w:rPr>
          <w:rFonts w:ascii="Times New Roman" w:eastAsia="Times New Roman" w:hAnsi="Times New Roman" w:cs="Times New Roman"/>
        </w:rPr>
        <w:t xml:space="preserve">у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center"/>
      </w:pPr>
    </w:p>
    <w:p>
      <w:pPr>
        <w:spacing w:before="0" w:after="0"/>
        <w:ind w:firstLine="709"/>
        <w:jc w:val="both"/>
      </w:pPr>
      <w:r>
        <w:rPr>
          <w:rFonts w:ascii="Times New Roman" w:eastAsia="Times New Roman" w:hAnsi="Times New Roman" w:cs="Times New Roman"/>
        </w:rPr>
        <w:t>14.04.2026</w:t>
      </w:r>
      <w:r>
        <w:rPr>
          <w:rFonts w:ascii="Times New Roman" w:eastAsia="Times New Roman" w:hAnsi="Times New Roman" w:cs="Times New Roman"/>
        </w:rPr>
        <w:t xml:space="preserve"> </w:t>
      </w:r>
      <w:r>
        <w:rPr>
          <w:rFonts w:ascii="Times New Roman" w:eastAsia="Times New Roman" w:hAnsi="Times New Roman" w:cs="Times New Roman"/>
        </w:rPr>
        <w:t>около 08:14</w:t>
      </w:r>
      <w:r>
        <w:rPr>
          <w:rFonts w:ascii="Times New Roman" w:eastAsia="Times New Roman" w:hAnsi="Times New Roman" w:cs="Times New Roman"/>
        </w:rPr>
        <w:t xml:space="preserve"> водитель </w:t>
      </w:r>
      <w:r>
        <w:rPr>
          <w:rFonts w:ascii="Times New Roman" w:eastAsia="Times New Roman" w:hAnsi="Times New Roman" w:cs="Times New Roman"/>
        </w:rPr>
        <w:t>Янгурчин</w:t>
      </w:r>
      <w:r>
        <w:rPr>
          <w:rFonts w:ascii="Times New Roman" w:eastAsia="Times New Roman" w:hAnsi="Times New Roman" w:cs="Times New Roman"/>
        </w:rPr>
        <w:t xml:space="preserve"> М.Г.</w:t>
      </w:r>
      <w:r>
        <w:rPr>
          <w:rFonts w:ascii="Times New Roman" w:eastAsia="Times New Roman" w:hAnsi="Times New Roman" w:cs="Times New Roman"/>
        </w:rPr>
        <w:t>, уп</w:t>
      </w:r>
      <w:r>
        <w:rPr>
          <w:rFonts w:ascii="Times New Roman" w:eastAsia="Times New Roman" w:hAnsi="Times New Roman" w:cs="Times New Roman"/>
        </w:rPr>
        <w:t xml:space="preserve">равляя </w:t>
      </w:r>
      <w:r>
        <w:rPr>
          <w:rFonts w:ascii="Times New Roman" w:eastAsia="Times New Roman" w:hAnsi="Times New Roman" w:cs="Times New Roman"/>
        </w:rPr>
        <w:t xml:space="preserve">принадлежащим ему </w:t>
      </w:r>
      <w:r>
        <w:rPr>
          <w:rFonts w:ascii="Times New Roman" w:eastAsia="Times New Roman" w:hAnsi="Times New Roman" w:cs="Times New Roman"/>
        </w:rPr>
        <w:t>автомобилем</w:t>
      </w:r>
      <w:r>
        <w:rPr>
          <w:rFonts w:ascii="Times New Roman" w:eastAsia="Times New Roman" w:hAnsi="Times New Roman" w:cs="Times New Roman"/>
        </w:rPr>
        <w:t xml:space="preserve"> </w:t>
      </w:r>
      <w:r>
        <w:rPr>
          <w:rFonts w:ascii="Times New Roman" w:eastAsia="Times New Roman" w:hAnsi="Times New Roman" w:cs="Times New Roman"/>
        </w:rPr>
        <w:t>«</w:t>
      </w:r>
      <w:r>
        <w:rPr>
          <w:rStyle w:val="cat-UserDefinedgrp-29rplc-13"/>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0rplc-14"/>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районе дома №</w:t>
      </w:r>
      <w:r>
        <w:rPr>
          <w:rFonts w:ascii="Times New Roman" w:eastAsia="Times New Roman" w:hAnsi="Times New Roman" w:cs="Times New Roman"/>
        </w:rPr>
        <w:t>40</w:t>
      </w:r>
      <w:r>
        <w:rPr>
          <w:rFonts w:ascii="Times New Roman" w:eastAsia="Times New Roman" w:hAnsi="Times New Roman" w:cs="Times New Roman"/>
        </w:rPr>
        <w:t xml:space="preserve"> по </w:t>
      </w:r>
      <w:r>
        <w:rPr>
          <w:rFonts w:ascii="Times New Roman" w:eastAsia="Times New Roman" w:hAnsi="Times New Roman" w:cs="Times New Roman"/>
        </w:rPr>
        <w:t>ул.</w:t>
      </w:r>
      <w:r>
        <w:rPr>
          <w:rFonts w:ascii="Times New Roman" w:eastAsia="Times New Roman" w:hAnsi="Times New Roman" w:cs="Times New Roman"/>
        </w:rPr>
        <w:t>Калинина</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при движении задним ходом </w:t>
      </w:r>
      <w:r>
        <w:rPr>
          <w:rFonts w:ascii="Times New Roman" w:eastAsia="Times New Roman" w:hAnsi="Times New Roman" w:cs="Times New Roman"/>
        </w:rPr>
        <w:t xml:space="preserve">совершил </w:t>
      </w:r>
      <w:r>
        <w:rPr>
          <w:rFonts w:ascii="Times New Roman" w:eastAsia="Times New Roman" w:hAnsi="Times New Roman" w:cs="Times New Roman"/>
        </w:rPr>
        <w:t>столкновение с транспортным средств</w:t>
      </w:r>
      <w:r>
        <w:rPr>
          <w:rFonts w:ascii="Times New Roman" w:eastAsia="Times New Roman" w:hAnsi="Times New Roman" w:cs="Times New Roman"/>
        </w:rPr>
        <w:t>ом</w:t>
      </w:r>
      <w:r>
        <w:rPr>
          <w:rFonts w:ascii="Times New Roman" w:eastAsia="Times New Roman" w:hAnsi="Times New Roman" w:cs="Times New Roman"/>
        </w:rPr>
        <w:t xml:space="preserve"> </w:t>
      </w:r>
      <w:r>
        <w:rPr>
          <w:rFonts w:ascii="Times New Roman" w:eastAsia="Times New Roman" w:hAnsi="Times New Roman" w:cs="Times New Roman"/>
        </w:rPr>
        <w:t>«</w:t>
      </w:r>
      <w:r>
        <w:rPr>
          <w:rStyle w:val="cat-UserDefinedgrp-32rplc-17"/>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1rplc-18"/>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принадлежащим </w:t>
      </w:r>
      <w:r>
        <w:rPr>
          <w:rStyle w:val="cat-UserDefinedgrp-33rplc-19"/>
          <w:rFonts w:ascii="Times New Roman" w:eastAsia="Times New Roman" w:hAnsi="Times New Roman" w:cs="Times New Roman"/>
        </w:rPr>
        <w:t>...</w:t>
      </w:r>
      <w:r>
        <w:rPr>
          <w:rFonts w:ascii="Times New Roman" w:eastAsia="Times New Roman" w:hAnsi="Times New Roman" w:cs="Times New Roman"/>
        </w:rPr>
        <w:t xml:space="preserve"> Е.А.</w:t>
      </w:r>
      <w:r>
        <w:rPr>
          <w:rFonts w:ascii="Times New Roman" w:eastAsia="Times New Roman" w:hAnsi="Times New Roman" w:cs="Times New Roman"/>
        </w:rPr>
        <w:t xml:space="preserve">, в </w:t>
      </w:r>
      <w:r>
        <w:rPr>
          <w:rFonts w:ascii="Times New Roman" w:eastAsia="Times New Roman" w:hAnsi="Times New Roman" w:cs="Times New Roman"/>
        </w:rPr>
        <w:t xml:space="preserve">результате чего </w:t>
      </w:r>
      <w:r>
        <w:rPr>
          <w:rFonts w:ascii="Times New Roman" w:eastAsia="Times New Roman" w:hAnsi="Times New Roman" w:cs="Times New Roman"/>
        </w:rPr>
        <w:t>транспортны</w:t>
      </w:r>
      <w:r>
        <w:rPr>
          <w:rFonts w:ascii="Times New Roman" w:eastAsia="Times New Roman" w:hAnsi="Times New Roman" w:cs="Times New Roman"/>
        </w:rPr>
        <w:t>е</w:t>
      </w:r>
      <w:r>
        <w:rPr>
          <w:rFonts w:ascii="Times New Roman" w:eastAsia="Times New Roman" w:hAnsi="Times New Roman" w:cs="Times New Roman"/>
        </w:rPr>
        <w:t xml:space="preserve"> средств</w:t>
      </w:r>
      <w:r>
        <w:rPr>
          <w:rFonts w:ascii="Times New Roman" w:eastAsia="Times New Roman" w:hAnsi="Times New Roman" w:cs="Times New Roman"/>
        </w:rPr>
        <w:t>а</w:t>
      </w:r>
      <w:r>
        <w:rPr>
          <w:rFonts w:ascii="Times New Roman" w:eastAsia="Times New Roman" w:hAnsi="Times New Roman" w:cs="Times New Roman"/>
        </w:rPr>
        <w:t xml:space="preserve"> получил</w:t>
      </w:r>
      <w:r>
        <w:rPr>
          <w:rFonts w:ascii="Times New Roman" w:eastAsia="Times New Roman" w:hAnsi="Times New Roman" w:cs="Times New Roman"/>
        </w:rPr>
        <w:t>и</w:t>
      </w:r>
      <w:r>
        <w:rPr>
          <w:rFonts w:ascii="Times New Roman" w:eastAsia="Times New Roman" w:hAnsi="Times New Roman" w:cs="Times New Roman"/>
        </w:rPr>
        <w:t xml:space="preserve"> механические повреждения</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Fonts w:ascii="Times New Roman" w:eastAsia="Times New Roman" w:hAnsi="Times New Roman" w:cs="Times New Roman"/>
        </w:rPr>
        <w:t xml:space="preserve">в нарушение п.2.5 Правил дорожного движения Российской Федерации, утвержденных постановлением Совета Министров Российской Федерации от 23 октября 1993 г. №1090, </w:t>
      </w:r>
      <w:r>
        <w:rPr>
          <w:rFonts w:ascii="Times New Roman" w:eastAsia="Times New Roman" w:hAnsi="Times New Roman" w:cs="Times New Roman"/>
        </w:rPr>
        <w:t>Янгурчин</w:t>
      </w:r>
      <w:r>
        <w:rPr>
          <w:rFonts w:ascii="Times New Roman" w:eastAsia="Times New Roman" w:hAnsi="Times New Roman" w:cs="Times New Roman"/>
        </w:rPr>
        <w:t xml:space="preserve"> М.Г.</w:t>
      </w:r>
      <w:r>
        <w:rPr>
          <w:rFonts w:ascii="Times New Roman" w:eastAsia="Times New Roman" w:hAnsi="Times New Roman" w:cs="Times New Roman"/>
        </w:rPr>
        <w:t xml:space="preserve"> </w:t>
      </w:r>
      <w:r>
        <w:rPr>
          <w:rFonts w:ascii="Times New Roman" w:eastAsia="Times New Roman" w:hAnsi="Times New Roman" w:cs="Times New Roman"/>
        </w:rPr>
        <w:t>оставил место дорожно-транспортного происшествия, участником которого он</w:t>
      </w:r>
      <w:r>
        <w:rPr>
          <w:rFonts w:ascii="Times New Roman" w:eastAsia="Times New Roman" w:hAnsi="Times New Roman" w:cs="Times New Roman"/>
        </w:rPr>
        <w:t xml:space="preserve"> явился</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Янгурчин</w:t>
      </w:r>
      <w:r>
        <w:rPr>
          <w:rFonts w:ascii="Times New Roman" w:eastAsia="Times New Roman" w:hAnsi="Times New Roman" w:cs="Times New Roman"/>
        </w:rPr>
        <w:t xml:space="preserve"> М.Г. и потерпевшая </w:t>
      </w:r>
      <w:r>
        <w:rPr>
          <w:rStyle w:val="cat-UserDefinedgrp-34rplc-24"/>
          <w:rFonts w:ascii="Times New Roman" w:eastAsia="Times New Roman" w:hAnsi="Times New Roman" w:cs="Times New Roman"/>
        </w:rPr>
        <w:t>...</w:t>
      </w:r>
      <w:r>
        <w:rPr>
          <w:rFonts w:ascii="Times New Roman" w:eastAsia="Times New Roman" w:hAnsi="Times New Roman" w:cs="Times New Roman"/>
        </w:rPr>
        <w:t xml:space="preserve"> Е.А. в судебное заседание не явились, о месте и времени судебного заседания извещены надлежащим образом, об отложении судебного заседания не ходатайствовали.</w:t>
      </w:r>
    </w:p>
    <w:p>
      <w:pPr>
        <w:spacing w:before="0" w:after="0"/>
        <w:ind w:firstLine="709"/>
        <w:jc w:val="both"/>
      </w:pPr>
      <w:r>
        <w:rPr>
          <w:rFonts w:ascii="Times New Roman" w:eastAsia="Times New Roman" w:hAnsi="Times New Roman" w:cs="Times New Roman"/>
        </w:rPr>
        <w:t>Мировой судья счел возможным рассмотреть дело в отсутствии указанных лиц.</w:t>
      </w:r>
    </w:p>
    <w:p>
      <w:pPr>
        <w:spacing w:before="0" w:after="0"/>
        <w:ind w:firstLine="709"/>
        <w:jc w:val="both"/>
      </w:pPr>
      <w:r>
        <w:rPr>
          <w:rFonts w:ascii="Times New Roman" w:eastAsia="Times New Roman" w:hAnsi="Times New Roman" w:cs="Times New Roman"/>
        </w:rPr>
        <w:t>Янгурчин</w:t>
      </w:r>
      <w:r>
        <w:rPr>
          <w:rFonts w:ascii="Times New Roman" w:eastAsia="Times New Roman" w:hAnsi="Times New Roman" w:cs="Times New Roman"/>
        </w:rPr>
        <w:t xml:space="preserve"> М.Г.</w:t>
      </w:r>
      <w:r>
        <w:rPr>
          <w:rFonts w:ascii="Times New Roman" w:eastAsia="Times New Roman" w:hAnsi="Times New Roman" w:cs="Times New Roman"/>
        </w:rPr>
        <w:t xml:space="preserve"> </w:t>
      </w:r>
      <w:r>
        <w:rPr>
          <w:rFonts w:ascii="Times New Roman" w:eastAsia="Times New Roman" w:hAnsi="Times New Roman" w:cs="Times New Roman"/>
        </w:rPr>
        <w:t xml:space="preserve">в судебном заседании 29.05.2026 </w:t>
      </w:r>
      <w:r>
        <w:rPr>
          <w:rFonts w:ascii="Times New Roman" w:eastAsia="Times New Roman" w:hAnsi="Times New Roman" w:cs="Times New Roman"/>
        </w:rPr>
        <w:t xml:space="preserve">помощью защитника не воспользовался, протокол об административном правонарушении не оспаривал, </w:t>
      </w:r>
      <w:r>
        <w:rPr>
          <w:rFonts w:ascii="Times New Roman" w:eastAsia="Times New Roman" w:hAnsi="Times New Roman" w:cs="Times New Roman"/>
        </w:rPr>
        <w:t xml:space="preserve">пояснил, что </w:t>
      </w:r>
      <w:r>
        <w:rPr>
          <w:rFonts w:ascii="Times New Roman" w:eastAsia="Times New Roman" w:hAnsi="Times New Roman" w:cs="Times New Roman"/>
        </w:rPr>
        <w:t xml:space="preserve">14.04.2026 утром управлял принадлежащем ему автомобилем </w:t>
      </w:r>
      <w:r>
        <w:rPr>
          <w:rFonts w:ascii="Times New Roman" w:eastAsia="Times New Roman" w:hAnsi="Times New Roman" w:cs="Times New Roman"/>
        </w:rPr>
        <w:t>«</w:t>
      </w:r>
      <w:r>
        <w:rPr>
          <w:rStyle w:val="cat-UserDefinedgrp-29rplc-29"/>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0rplc-30"/>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 xml:space="preserve"> в районе дома №40 по </w:t>
      </w:r>
      <w:r>
        <w:rPr>
          <w:rFonts w:ascii="Times New Roman" w:eastAsia="Times New Roman" w:hAnsi="Times New Roman" w:cs="Times New Roman"/>
        </w:rPr>
        <w:t>ул.Калинина</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Припарковал автомобиль в районе больницы, затем после посещения больницы уехал с парковки, какого-либо удара не почувствовал и не услышал, о том, что им совершено дорожно-транспортное происшествие ему сообщил сын</w:t>
      </w:r>
      <w:r>
        <w:rPr>
          <w:rFonts w:ascii="Times New Roman" w:eastAsia="Times New Roman" w:hAnsi="Times New Roman" w:cs="Times New Roman"/>
        </w:rPr>
        <w:t xml:space="preserve"> через несколько дней.</w:t>
      </w:r>
    </w:p>
    <w:p>
      <w:pPr>
        <w:spacing w:before="0" w:after="0"/>
        <w:ind w:firstLine="709"/>
        <w:jc w:val="both"/>
      </w:pPr>
      <w:r>
        <w:rPr>
          <w:rFonts w:ascii="Times New Roman" w:eastAsia="Times New Roman" w:hAnsi="Times New Roman" w:cs="Times New Roman"/>
        </w:rPr>
        <w:t xml:space="preserve">Потерпевшая </w:t>
      </w:r>
      <w:r>
        <w:rPr>
          <w:rStyle w:val="cat-UserDefinedgrp-34rplc-33"/>
          <w:rFonts w:ascii="Times New Roman" w:eastAsia="Times New Roman" w:hAnsi="Times New Roman" w:cs="Times New Roman"/>
        </w:rPr>
        <w:t>...</w:t>
      </w:r>
      <w:r>
        <w:rPr>
          <w:rFonts w:ascii="Times New Roman" w:eastAsia="Times New Roman" w:hAnsi="Times New Roman" w:cs="Times New Roman"/>
        </w:rPr>
        <w:t xml:space="preserve"> Е.А.</w:t>
      </w:r>
      <w:r>
        <w:rPr>
          <w:rFonts w:ascii="Times New Roman" w:eastAsia="Times New Roman" w:hAnsi="Times New Roman" w:cs="Times New Roman"/>
        </w:rPr>
        <w:t xml:space="preserve"> </w:t>
      </w:r>
      <w:r>
        <w:rPr>
          <w:rFonts w:ascii="Times New Roman" w:eastAsia="Times New Roman" w:hAnsi="Times New Roman" w:cs="Times New Roman"/>
        </w:rPr>
        <w:t>в судебном заседании 29.05.2026</w:t>
      </w:r>
      <w:r>
        <w:rPr>
          <w:rFonts w:ascii="Times New Roman" w:eastAsia="Times New Roman" w:hAnsi="Times New Roman" w:cs="Times New Roman"/>
        </w:rPr>
        <w:t xml:space="preserve"> </w:t>
      </w:r>
      <w:r>
        <w:rPr>
          <w:rFonts w:ascii="Times New Roman" w:eastAsia="Times New Roman" w:hAnsi="Times New Roman" w:cs="Times New Roman"/>
        </w:rPr>
        <w:t xml:space="preserve">показала, что </w:t>
      </w:r>
      <w:r>
        <w:rPr>
          <w:rFonts w:ascii="Times New Roman" w:eastAsia="Times New Roman" w:hAnsi="Times New Roman" w:cs="Times New Roman"/>
        </w:rPr>
        <w:t xml:space="preserve">работает в Окружной клинической больнице, к 08 часам 14.04.2026 приехала на работу и припарковала свой автомобиль </w:t>
      </w:r>
      <w:r>
        <w:rPr>
          <w:rStyle w:val="cat-UserDefinedgrp-32rplc-37"/>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1rplc-38"/>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 xml:space="preserve"> на парковке напротив ОКБ. Около 15:15 14.04.2026 он ушла с работы, и, подойдя к автомобилю, увидела на лобовом стекле записку, в которой было написано, что её автомобиль ударили, указан был телефон написавшего записку, он созвонилась с данным человеком, который ей отправил видео, фото и номер автомобиля. В результате наезда на её автомобиль была повреждена пассажирская левая дверь сзади.</w:t>
      </w:r>
    </w:p>
    <w:p>
      <w:pPr>
        <w:spacing w:before="0" w:after="0"/>
        <w:ind w:firstLine="708"/>
        <w:jc w:val="both"/>
      </w:pPr>
      <w:r>
        <w:rPr>
          <w:rFonts w:ascii="Times New Roman" w:eastAsia="Times New Roman" w:hAnsi="Times New Roman" w:cs="Times New Roman"/>
        </w:rPr>
        <w:t xml:space="preserve">Выслушав </w:t>
      </w:r>
      <w:r>
        <w:rPr>
          <w:rFonts w:ascii="Times New Roman" w:eastAsia="Times New Roman" w:hAnsi="Times New Roman" w:cs="Times New Roman"/>
        </w:rPr>
        <w:t>Янгурчина</w:t>
      </w:r>
      <w:r>
        <w:rPr>
          <w:rFonts w:ascii="Times New Roman" w:eastAsia="Times New Roman" w:hAnsi="Times New Roman" w:cs="Times New Roman"/>
        </w:rPr>
        <w:t xml:space="preserve"> М.Г.</w:t>
      </w:r>
      <w:r>
        <w:rPr>
          <w:rFonts w:ascii="Times New Roman" w:eastAsia="Times New Roman" w:hAnsi="Times New Roman" w:cs="Times New Roman"/>
        </w:rPr>
        <w:t>,</w:t>
      </w:r>
      <w:r>
        <w:rPr>
          <w:rFonts w:ascii="Times New Roman" w:eastAsia="Times New Roman" w:hAnsi="Times New Roman" w:cs="Times New Roman"/>
        </w:rPr>
        <w:t xml:space="preserve"> потерпевшую </w:t>
      </w:r>
      <w:r>
        <w:rPr>
          <w:rStyle w:val="cat-UserDefinedgrp-35rplc-42"/>
          <w:rFonts w:ascii="Times New Roman" w:eastAsia="Times New Roman" w:hAnsi="Times New Roman" w:cs="Times New Roman"/>
        </w:rPr>
        <w:t>...</w:t>
      </w:r>
      <w:r>
        <w:rPr>
          <w:rFonts w:ascii="Times New Roman" w:eastAsia="Times New Roman" w:hAnsi="Times New Roman" w:cs="Times New Roman"/>
        </w:rPr>
        <w:t xml:space="preserve"> Е.А.</w:t>
      </w:r>
      <w:r>
        <w:rPr>
          <w:rFonts w:ascii="Times New Roman" w:eastAsia="Times New Roman" w:hAnsi="Times New Roman" w:cs="Times New Roman"/>
        </w:rPr>
        <w:t>,</w:t>
      </w:r>
      <w:r>
        <w:rPr>
          <w:rFonts w:ascii="Times New Roman" w:eastAsia="Times New Roman" w:hAnsi="Times New Roman" w:cs="Times New Roman"/>
        </w:rPr>
        <w:t xml:space="preserve"> и</w:t>
      </w:r>
      <w:r>
        <w:rPr>
          <w:rFonts w:ascii="Times New Roman" w:eastAsia="Times New Roman" w:hAnsi="Times New Roman" w:cs="Times New Roman"/>
        </w:rPr>
        <w:t>зучив письменные материалы дела об административном правонарушении, мировой судья пришел к следующему.</w:t>
      </w:r>
    </w:p>
    <w:p>
      <w:pPr>
        <w:spacing w:before="0" w:after="0"/>
        <w:ind w:firstLine="709"/>
        <w:jc w:val="both"/>
      </w:pPr>
      <w:r>
        <w:rPr>
          <w:rFonts w:ascii="Times New Roman" w:eastAsia="Times New Roman" w:hAnsi="Times New Roman" w:cs="Times New Roman"/>
        </w:rPr>
        <w:t xml:space="preserve">Объективную сторону состава административного правонарушения, предусмотренного частью 2 статьи 12.27 </w:t>
      </w:r>
      <w:r>
        <w:rPr>
          <w:rFonts w:ascii="Times New Roman" w:eastAsia="Times New Roman" w:hAnsi="Times New Roman" w:cs="Times New Roman"/>
        </w:rPr>
        <w:t>КоАП РФ</w:t>
      </w:r>
      <w:r>
        <w:rPr>
          <w:rFonts w:ascii="Times New Roman" w:eastAsia="Times New Roman" w:hAnsi="Times New Roman" w:cs="Times New Roman"/>
        </w:rPr>
        <w:t>, образуют действия водителя, оставившего в нарушение требований вышеназванных Правил дорожного движения место дорожно-транспортного происшествия, участником которого он являлся.</w:t>
      </w:r>
    </w:p>
    <w:p>
      <w:pPr>
        <w:spacing w:before="0" w:after="0"/>
        <w:ind w:firstLine="709"/>
        <w:jc w:val="both"/>
      </w:pPr>
      <w:r>
        <w:rPr>
          <w:rFonts w:ascii="Times New Roman" w:eastAsia="Times New Roman" w:hAnsi="Times New Roman" w:cs="Times New Roman"/>
        </w:rPr>
        <w:t xml:space="preserve">Согласно </w:t>
      </w:r>
      <w:hyperlink r:id="rId4" w:history="1">
        <w:r>
          <w:rPr>
            <w:rFonts w:ascii="Times New Roman" w:eastAsia="Times New Roman" w:hAnsi="Times New Roman" w:cs="Times New Roman"/>
            <w:color w:val="0000EE"/>
          </w:rPr>
          <w:t>статье 2</w:t>
        </w:r>
      </w:hyperlink>
      <w:r>
        <w:rPr>
          <w:rFonts w:ascii="Times New Roman" w:eastAsia="Times New Roman" w:hAnsi="Times New Roman" w:cs="Times New Roman"/>
        </w:rPr>
        <w:t xml:space="preserve"> Федерального закона от 10 декабря 1995 года №196-ФЗ «О безопасности дорожного движения</w:t>
      </w:r>
      <w:r>
        <w:rPr>
          <w:rFonts w:ascii="Times New Roman" w:eastAsia="Times New Roman" w:hAnsi="Times New Roman" w:cs="Times New Roman"/>
        </w:rPr>
        <w:t>»</w:t>
      </w:r>
      <w:r>
        <w:rPr>
          <w:rFonts w:ascii="Times New Roman" w:eastAsia="Times New Roman" w:hAnsi="Times New Roman" w:cs="Times New Roman"/>
        </w:rPr>
        <w:t xml:space="preserve"> дорожно-транспортное происшествие - событие, возникшее в процессе движения по дороге транспортного средства и с его участием, при </w:t>
      </w:r>
      <w:r>
        <w:rPr>
          <w:rFonts w:ascii="Times New Roman" w:eastAsia="Times New Roman" w:hAnsi="Times New Roman" w:cs="Times New Roman"/>
        </w:rPr>
        <w:t>котором погибли или ранены люди, повреждены транспортные средства, сооружения, грузы либо причинен иной материальный ущерб.</w:t>
      </w:r>
    </w:p>
    <w:p>
      <w:pPr>
        <w:spacing w:before="0" w:after="0"/>
        <w:ind w:firstLine="709"/>
        <w:jc w:val="both"/>
      </w:pPr>
      <w:r>
        <w:rPr>
          <w:rFonts w:ascii="Times New Roman" w:eastAsia="Times New Roman" w:hAnsi="Times New Roman" w:cs="Times New Roman"/>
        </w:rPr>
        <w:t xml:space="preserve">В соответствии с </w:t>
      </w:r>
      <w:hyperlink r:id="rId5" w:anchor="/document/1305770/entry/12" w:history="1">
        <w:r>
          <w:rPr>
            <w:rFonts w:ascii="Times New Roman" w:eastAsia="Times New Roman" w:hAnsi="Times New Roman" w:cs="Times New Roman"/>
            <w:color w:val="0000EE"/>
          </w:rPr>
          <w:t>п.1.2</w:t>
        </w:r>
      </w:hyperlink>
      <w:r>
        <w:rPr>
          <w:rFonts w:ascii="Times New Roman" w:eastAsia="Times New Roman" w:hAnsi="Times New Roman" w:cs="Times New Roman"/>
        </w:rPr>
        <w:t xml:space="preserve"> </w:t>
      </w:r>
      <w:r>
        <w:rPr>
          <w:rFonts w:ascii="Times New Roman" w:eastAsia="Times New Roman" w:hAnsi="Times New Roman" w:cs="Times New Roman"/>
        </w:rPr>
        <w:t xml:space="preserve">Правил дорожного движения Российской Федерации, утвержденных постановлением Совета Министров - Правительства Российской Федерации от 23.10.1993 №1090 (далее-ПДД РФ) </w:t>
      </w:r>
      <w:r>
        <w:rPr>
          <w:rFonts w:ascii="Times New Roman" w:eastAsia="Times New Roman" w:hAnsi="Times New Roman" w:cs="Times New Roman"/>
        </w:rPr>
        <w:t xml:space="preserve">под дорожно-транспортным происшествием понимается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w:t>
      </w:r>
    </w:p>
    <w:p>
      <w:pPr>
        <w:spacing w:before="0" w:after="0"/>
        <w:ind w:firstLine="709"/>
        <w:jc w:val="both"/>
      </w:pPr>
      <w:r>
        <w:rPr>
          <w:rFonts w:ascii="Times New Roman" w:eastAsia="Times New Roman" w:hAnsi="Times New Roman" w:cs="Times New Roman"/>
        </w:rPr>
        <w:t xml:space="preserve">Пунктами 2.5, 2.6, 2.6.1 </w:t>
      </w:r>
      <w:r>
        <w:rPr>
          <w:rFonts w:ascii="Times New Roman" w:eastAsia="Times New Roman" w:hAnsi="Times New Roman" w:cs="Times New Roman"/>
        </w:rPr>
        <w:t>ПДД РФ</w:t>
      </w:r>
      <w:r>
        <w:rPr>
          <w:rFonts w:ascii="Times New Roman" w:eastAsia="Times New Roman" w:hAnsi="Times New Roman" w:cs="Times New Roman"/>
        </w:rPr>
        <w:t xml:space="preserve"> определены обязанности водителя, причастного к дорожно-транспортному происшествия</w:t>
      </w:r>
    </w:p>
    <w:p>
      <w:pPr>
        <w:spacing w:before="0" w:after="0"/>
        <w:ind w:firstLine="709"/>
        <w:jc w:val="both"/>
      </w:pPr>
      <w:r>
        <w:rPr>
          <w:rFonts w:ascii="Times New Roman" w:eastAsia="Times New Roman" w:hAnsi="Times New Roman" w:cs="Times New Roman"/>
        </w:rPr>
        <w:t>Согласно п.2.5 ПДД РФ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pPr>
        <w:spacing w:before="0" w:after="0"/>
        <w:ind w:firstLine="709"/>
        <w:jc w:val="both"/>
      </w:pPr>
      <w:r>
        <w:rPr>
          <w:rFonts w:ascii="Times New Roman" w:eastAsia="Times New Roman" w:hAnsi="Times New Roman" w:cs="Times New Roman"/>
        </w:rPr>
        <w:t xml:space="preserve">Факт </w:t>
      </w:r>
      <w:r>
        <w:rPr>
          <w:rFonts w:ascii="Times New Roman" w:eastAsia="Times New Roman" w:hAnsi="Times New Roman" w:cs="Times New Roman"/>
        </w:rPr>
        <w:t xml:space="preserve">оставления </w:t>
      </w:r>
      <w:r>
        <w:rPr>
          <w:rFonts w:ascii="Times New Roman" w:eastAsia="Times New Roman" w:hAnsi="Times New Roman" w:cs="Times New Roman"/>
        </w:rPr>
        <w:t>Ян</w:t>
      </w:r>
      <w:r>
        <w:rPr>
          <w:rFonts w:ascii="Times New Roman" w:eastAsia="Times New Roman" w:hAnsi="Times New Roman" w:cs="Times New Roman"/>
        </w:rPr>
        <w:t>гурчиным</w:t>
      </w:r>
      <w:r>
        <w:rPr>
          <w:rFonts w:ascii="Times New Roman" w:eastAsia="Times New Roman" w:hAnsi="Times New Roman" w:cs="Times New Roman"/>
        </w:rPr>
        <w:t xml:space="preserve"> М.Г.</w:t>
      </w:r>
      <w:r>
        <w:rPr>
          <w:rFonts w:ascii="Times New Roman" w:eastAsia="Times New Roman" w:hAnsi="Times New Roman" w:cs="Times New Roman"/>
        </w:rPr>
        <w:t xml:space="preserve"> места дорожно-транспортного происшествия, участником которого он явился</w:t>
      </w:r>
      <w:r>
        <w:rPr>
          <w:rFonts w:ascii="Times New Roman" w:eastAsia="Times New Roman" w:hAnsi="Times New Roman" w:cs="Times New Roman"/>
        </w:rPr>
        <w:t xml:space="preserve">, подтверждается совокупностью доказательств, допустимость и достоверность которых сомнений у суда не вызывает, а именно: </w:t>
      </w:r>
    </w:p>
    <w:p>
      <w:pPr>
        <w:spacing w:before="0" w:after="0"/>
        <w:ind w:firstLine="709"/>
        <w:jc w:val="both"/>
      </w:pPr>
      <w:r>
        <w:rPr>
          <w:rFonts w:ascii="Times New Roman" w:eastAsia="Times New Roman" w:hAnsi="Times New Roman" w:cs="Times New Roman"/>
        </w:rPr>
        <w:t xml:space="preserve">-протоколом об административном правонарушении серии </w:t>
      </w:r>
      <w:r>
        <w:rPr>
          <w:rFonts w:ascii="Times New Roman" w:eastAsia="Times New Roman" w:hAnsi="Times New Roman" w:cs="Times New Roman"/>
        </w:rPr>
        <w:t>86ХМ №</w:t>
      </w:r>
      <w:r>
        <w:rPr>
          <w:rFonts w:ascii="Times New Roman" w:eastAsia="Times New Roman" w:hAnsi="Times New Roman" w:cs="Times New Roman"/>
        </w:rPr>
        <w:t>700802 от 17.04.2026</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-копией определения об отказе в возбуждении дела об административном правонарушении от 17.04.2026;</w:t>
      </w:r>
    </w:p>
    <w:p>
      <w:pPr>
        <w:spacing w:before="0" w:after="0"/>
        <w:ind w:firstLine="709"/>
        <w:jc w:val="both"/>
      </w:pPr>
      <w:r>
        <w:rPr>
          <w:rFonts w:ascii="Times New Roman" w:eastAsia="Times New Roman" w:hAnsi="Times New Roman" w:cs="Times New Roman"/>
        </w:rPr>
        <w:t xml:space="preserve">-определением о возбуждении дела об административном правонарушении от </w:t>
      </w:r>
      <w:r>
        <w:rPr>
          <w:rFonts w:ascii="Times New Roman" w:eastAsia="Times New Roman" w:hAnsi="Times New Roman" w:cs="Times New Roman"/>
        </w:rPr>
        <w:t>14.04.2026</w:t>
      </w:r>
      <w:r>
        <w:rPr>
          <w:rFonts w:ascii="Times New Roman" w:eastAsia="Times New Roman" w:hAnsi="Times New Roman" w:cs="Times New Roman"/>
        </w:rPr>
        <w:t xml:space="preserve"> по ч.2 ст.12.27 КоАП РФ в отношении неустановленного лица;</w:t>
      </w:r>
    </w:p>
    <w:p>
      <w:pPr>
        <w:spacing w:before="0" w:after="0"/>
        <w:ind w:firstLine="709"/>
        <w:jc w:val="both"/>
      </w:pPr>
      <w:r>
        <w:rPr>
          <w:rFonts w:ascii="Times New Roman" w:eastAsia="Times New Roman" w:hAnsi="Times New Roman" w:cs="Times New Roman"/>
        </w:rPr>
        <w:t>-копией приложения к материалу по ДТП от 14.04.2026</w:t>
      </w:r>
    </w:p>
    <w:p>
      <w:pPr>
        <w:spacing w:before="0" w:after="0"/>
        <w:ind w:firstLine="709"/>
        <w:jc w:val="both"/>
      </w:pPr>
      <w:r>
        <w:rPr>
          <w:rFonts w:ascii="Times New Roman" w:eastAsia="Times New Roman" w:hAnsi="Times New Roman" w:cs="Times New Roman"/>
        </w:rPr>
        <w:t xml:space="preserve">-копией схемы происшествия от </w:t>
      </w:r>
      <w:r>
        <w:rPr>
          <w:rFonts w:ascii="Times New Roman" w:eastAsia="Times New Roman" w:hAnsi="Times New Roman" w:cs="Times New Roman"/>
        </w:rPr>
        <w:t>14.04.2026</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-рапортом инспектора ДПС ОР ДПС ГИБДД МО МВД России «Ханты-Мансийский» </w:t>
      </w:r>
      <w:r>
        <w:rPr>
          <w:rFonts w:ascii="Times New Roman" w:eastAsia="Times New Roman" w:hAnsi="Times New Roman" w:cs="Times New Roman"/>
        </w:rPr>
        <w:t>Конева А.В. от 17.04.2026</w:t>
      </w:r>
      <w:r>
        <w:rPr>
          <w:rFonts w:ascii="Times New Roman" w:eastAsia="Times New Roman" w:hAnsi="Times New Roman" w:cs="Times New Roman"/>
        </w:rPr>
        <w:t xml:space="preserve"> по обстоятельствам выявления правонарушения;</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протоколом осмотра</w:t>
      </w:r>
      <w:r>
        <w:rPr>
          <w:rFonts w:ascii="Times New Roman" w:eastAsia="Times New Roman" w:hAnsi="Times New Roman" w:cs="Times New Roman"/>
        </w:rPr>
        <w:t xml:space="preserve"> транспортного средства </w:t>
      </w:r>
      <w:r>
        <w:rPr>
          <w:rFonts w:ascii="Times New Roman" w:eastAsia="Times New Roman" w:hAnsi="Times New Roman" w:cs="Times New Roman"/>
        </w:rPr>
        <w:t>«</w:t>
      </w:r>
      <w:r>
        <w:rPr>
          <w:rStyle w:val="cat-UserDefinedgrp-29rplc-56"/>
          <w:rFonts w:ascii="Times New Roman" w:eastAsia="Times New Roman" w:hAnsi="Times New Roman" w:cs="Times New Roman"/>
        </w:rPr>
        <w:t>...</w:t>
      </w:r>
      <w:r>
        <w:rPr>
          <w:rFonts w:ascii="Times New Roman" w:eastAsia="Times New Roman" w:hAnsi="Times New Roman" w:cs="Times New Roman"/>
        </w:rPr>
        <w:t xml:space="preserve">, г/н </w:t>
      </w:r>
      <w:r>
        <w:rPr>
          <w:rStyle w:val="cat-UserDefinedgrp-30rplc-57"/>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 xml:space="preserve">, принадлежащего </w:t>
      </w:r>
      <w:r>
        <w:rPr>
          <w:rFonts w:ascii="Times New Roman" w:eastAsia="Times New Roman" w:hAnsi="Times New Roman" w:cs="Times New Roman"/>
        </w:rPr>
        <w:t>Янгурчину</w:t>
      </w:r>
      <w:r>
        <w:rPr>
          <w:rFonts w:ascii="Times New Roman" w:eastAsia="Times New Roman" w:hAnsi="Times New Roman" w:cs="Times New Roman"/>
        </w:rPr>
        <w:t xml:space="preserve"> М.Г. </w:t>
      </w:r>
      <w:r>
        <w:rPr>
          <w:rFonts w:ascii="Times New Roman" w:eastAsia="Times New Roman" w:hAnsi="Times New Roman" w:cs="Times New Roman"/>
        </w:rPr>
        <w:t xml:space="preserve">с </w:t>
      </w:r>
      <w:r>
        <w:rPr>
          <w:rFonts w:ascii="Times New Roman" w:eastAsia="Times New Roman" w:hAnsi="Times New Roman" w:cs="Times New Roman"/>
        </w:rPr>
        <w:t>фототаблицей</w:t>
      </w:r>
      <w:r>
        <w:rPr>
          <w:rFonts w:ascii="Times New Roman" w:eastAsia="Times New Roman" w:hAnsi="Times New Roman" w:cs="Times New Roman"/>
        </w:rPr>
        <w:t xml:space="preserve">, согласно которому обнаружены повреждения, </w:t>
      </w:r>
    </w:p>
    <w:p>
      <w:pPr>
        <w:spacing w:before="0" w:after="0"/>
        <w:ind w:firstLine="709"/>
        <w:jc w:val="both"/>
      </w:pPr>
      <w:r>
        <w:rPr>
          <w:rFonts w:ascii="Times New Roman" w:eastAsia="Times New Roman" w:hAnsi="Times New Roman" w:cs="Times New Roman"/>
        </w:rPr>
        <w:t xml:space="preserve">-копией объяснения </w:t>
      </w:r>
      <w:r>
        <w:rPr>
          <w:rFonts w:ascii="Times New Roman" w:eastAsia="Times New Roman" w:hAnsi="Times New Roman" w:cs="Times New Roman"/>
        </w:rPr>
        <w:t>Янгурчина</w:t>
      </w:r>
      <w:r>
        <w:rPr>
          <w:rFonts w:ascii="Times New Roman" w:eastAsia="Times New Roman" w:hAnsi="Times New Roman" w:cs="Times New Roman"/>
        </w:rPr>
        <w:t xml:space="preserve"> М.Г. от 16.04.2026, согласно которому он 14.04.2026 управлял автомобилем </w:t>
      </w:r>
      <w:r>
        <w:rPr>
          <w:rFonts w:ascii="Times New Roman" w:eastAsia="Times New Roman" w:hAnsi="Times New Roman" w:cs="Times New Roman"/>
        </w:rPr>
        <w:t>«</w:t>
      </w:r>
      <w:r>
        <w:rPr>
          <w:rStyle w:val="cat-UserDefinedgrp-29rplc-62"/>
          <w:rFonts w:ascii="Times New Roman" w:eastAsia="Times New Roman" w:hAnsi="Times New Roman" w:cs="Times New Roman"/>
        </w:rPr>
        <w:t>...</w:t>
      </w:r>
      <w:r>
        <w:rPr>
          <w:rFonts w:ascii="Times New Roman" w:eastAsia="Times New Roman" w:hAnsi="Times New Roman" w:cs="Times New Roman"/>
        </w:rPr>
        <w:t xml:space="preserve">, г/н </w:t>
      </w:r>
      <w:r>
        <w:rPr>
          <w:rStyle w:val="cat-UserDefinedgrp-30rplc-63"/>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 около 08 часов, выезжая задним ходом со стоянки ОКБ въехал в левую сторону стоящего рядом автомобиля, но при этом удара не почувствовал;</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 xml:space="preserve">протоколом осмотра транспортного средства </w:t>
      </w:r>
      <w:r>
        <w:rPr>
          <w:rFonts w:ascii="Times New Roman" w:eastAsia="Times New Roman" w:hAnsi="Times New Roman" w:cs="Times New Roman"/>
        </w:rPr>
        <w:t>«Фольксваген Поло»</w:t>
      </w:r>
      <w:r>
        <w:rPr>
          <w:rFonts w:ascii="Times New Roman" w:eastAsia="Times New Roman" w:hAnsi="Times New Roman" w:cs="Times New Roman"/>
        </w:rPr>
        <w:t xml:space="preserve">, г/н </w:t>
      </w:r>
      <w:r>
        <w:rPr>
          <w:rStyle w:val="cat-UserDefinedgrp-31rplc-65"/>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 xml:space="preserve"> рег. с </w:t>
      </w:r>
      <w:r>
        <w:rPr>
          <w:rFonts w:ascii="Times New Roman" w:eastAsia="Times New Roman" w:hAnsi="Times New Roman" w:cs="Times New Roman"/>
        </w:rPr>
        <w:t>фототаблицей</w:t>
      </w:r>
      <w:r>
        <w:rPr>
          <w:rFonts w:ascii="Times New Roman" w:eastAsia="Times New Roman" w:hAnsi="Times New Roman" w:cs="Times New Roman"/>
        </w:rPr>
        <w:t xml:space="preserve">, согласно которому на автомобиле обнаружены повреждения на </w:t>
      </w:r>
      <w:r>
        <w:rPr>
          <w:rFonts w:ascii="Times New Roman" w:eastAsia="Times New Roman" w:hAnsi="Times New Roman" w:cs="Times New Roman"/>
        </w:rPr>
        <w:t>пассажирских дверях слева;</w:t>
      </w:r>
    </w:p>
    <w:p>
      <w:pPr>
        <w:spacing w:before="0" w:after="0"/>
        <w:ind w:firstLine="709"/>
        <w:jc w:val="both"/>
      </w:pPr>
      <w:r>
        <w:rPr>
          <w:rFonts w:ascii="Times New Roman" w:eastAsia="Times New Roman" w:hAnsi="Times New Roman" w:cs="Times New Roman"/>
        </w:rPr>
        <w:t xml:space="preserve">-копией объяснения </w:t>
      </w:r>
      <w:r>
        <w:rPr>
          <w:rStyle w:val="cat-UserDefinedgrp-33rplc-66"/>
          <w:rFonts w:ascii="Times New Roman" w:eastAsia="Times New Roman" w:hAnsi="Times New Roman" w:cs="Times New Roman"/>
        </w:rPr>
        <w:t>...</w:t>
      </w:r>
      <w:r>
        <w:rPr>
          <w:rFonts w:ascii="Times New Roman" w:eastAsia="Times New Roman" w:hAnsi="Times New Roman" w:cs="Times New Roman"/>
        </w:rPr>
        <w:t xml:space="preserve"> Е.А. от 14.04.2026, согласно которому 14.04.2026 в 15:20 подойдя к своему припаркованному возле ОКБ автомобилю </w:t>
      </w:r>
      <w:r>
        <w:rPr>
          <w:rFonts w:ascii="Times New Roman" w:eastAsia="Times New Roman" w:hAnsi="Times New Roman" w:cs="Times New Roman"/>
        </w:rPr>
        <w:t>«Фольксваген Поло»</w:t>
      </w:r>
      <w:r>
        <w:rPr>
          <w:rFonts w:ascii="Times New Roman" w:eastAsia="Times New Roman" w:hAnsi="Times New Roman" w:cs="Times New Roman"/>
        </w:rPr>
        <w:t xml:space="preserve">, г/н </w:t>
      </w:r>
      <w:r>
        <w:rPr>
          <w:rStyle w:val="cat-UserDefinedgrp-31rplc-72"/>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 xml:space="preserve"> на лобовом стекле увидела записку с номером телефона, созвонившись по указанному в записке номеру, ей сообщили номер автомобиля, совершившего столкновение с её автомобилем, о чем она сообщила в полицию.</w:t>
      </w:r>
    </w:p>
    <w:p>
      <w:pPr>
        <w:spacing w:before="0" w:after="0"/>
        <w:ind w:firstLine="708"/>
        <w:jc w:val="both"/>
      </w:pPr>
      <w:r>
        <w:rPr>
          <w:rFonts w:ascii="Times New Roman" w:eastAsia="Times New Roman" w:hAnsi="Times New Roman" w:cs="Times New Roman"/>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pPr>
        <w:spacing w:before="0" w:after="0"/>
        <w:ind w:firstLine="709"/>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Янгурчина</w:t>
      </w:r>
      <w:r>
        <w:rPr>
          <w:rFonts w:ascii="Times New Roman" w:eastAsia="Times New Roman" w:hAnsi="Times New Roman" w:cs="Times New Roman"/>
        </w:rPr>
        <w:t xml:space="preserve"> М.Г.</w:t>
      </w:r>
      <w:r>
        <w:rPr>
          <w:rFonts w:ascii="Times New Roman" w:eastAsia="Times New Roman" w:hAnsi="Times New Roman" w:cs="Times New Roman"/>
        </w:rPr>
        <w:t xml:space="preserve"> </w:t>
      </w:r>
      <w:r>
        <w:rPr>
          <w:rFonts w:ascii="Times New Roman" w:eastAsia="Times New Roman" w:hAnsi="Times New Roman" w:cs="Times New Roman"/>
        </w:rPr>
        <w:t>в оставлении в нарушение ПДД РФ места дорожно-транспортного происшествия доказана, неустранимых сомнений в виновности лица, привлекаемого к административной ответственности, не имеется.</w:t>
      </w:r>
    </w:p>
    <w:p>
      <w:pPr>
        <w:spacing w:before="0" w:after="0"/>
        <w:ind w:firstLine="709"/>
        <w:jc w:val="both"/>
      </w:pPr>
      <w:r>
        <w:rPr>
          <w:rFonts w:ascii="Times New Roman" w:eastAsia="Times New Roman" w:hAnsi="Times New Roman" w:cs="Times New Roman"/>
        </w:rPr>
        <w:t xml:space="preserve">Мировой судья квалифицирует действия </w:t>
      </w:r>
      <w:r>
        <w:rPr>
          <w:rFonts w:ascii="Times New Roman" w:eastAsia="Times New Roman" w:hAnsi="Times New Roman" w:cs="Times New Roman"/>
        </w:rPr>
        <w:t>Янгурчина</w:t>
      </w:r>
      <w:r>
        <w:rPr>
          <w:rFonts w:ascii="Times New Roman" w:eastAsia="Times New Roman" w:hAnsi="Times New Roman" w:cs="Times New Roman"/>
        </w:rPr>
        <w:t xml:space="preserve"> М.Г.</w:t>
      </w:r>
      <w:r>
        <w:rPr>
          <w:rFonts w:ascii="Times New Roman" w:eastAsia="Times New Roman" w:hAnsi="Times New Roman" w:cs="Times New Roman"/>
        </w:rPr>
        <w:t xml:space="preserve"> </w:t>
      </w:r>
      <w:r>
        <w:rPr>
          <w:rFonts w:ascii="Times New Roman" w:eastAsia="Times New Roman" w:hAnsi="Times New Roman" w:cs="Times New Roman"/>
        </w:rPr>
        <w:t xml:space="preserve">по ч.2 ст.12.27 КоАП РФ – оставление водителем в нарушение Правил дорожного движения места дорожно-транспортного </w:t>
      </w:r>
      <w:r>
        <w:rPr>
          <w:rFonts w:ascii="Times New Roman" w:eastAsia="Times New Roman" w:hAnsi="Times New Roman" w:cs="Times New Roman"/>
        </w:rPr>
        <w:t xml:space="preserve">происшествия, участником которого он явился, при отсутствии признаков </w:t>
      </w:r>
      <w:hyperlink r:id="rId6" w:history="1">
        <w:r>
          <w:rPr>
            <w:rFonts w:ascii="Times New Roman" w:eastAsia="Times New Roman" w:hAnsi="Times New Roman" w:cs="Times New Roman"/>
            <w:color w:val="0000EE"/>
          </w:rPr>
          <w:t>уголовно наказуемого деяния</w:t>
        </w:r>
      </w:hyperlink>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Определяя вид и меру наказания </w:t>
      </w:r>
      <w:r>
        <w:rPr>
          <w:rFonts w:ascii="Times New Roman" w:eastAsia="Times New Roman" w:hAnsi="Times New Roman" w:cs="Times New Roman"/>
        </w:rPr>
        <w:t>Янгурчину</w:t>
      </w:r>
      <w:r>
        <w:rPr>
          <w:rFonts w:ascii="Times New Roman" w:eastAsia="Times New Roman" w:hAnsi="Times New Roman" w:cs="Times New Roman"/>
        </w:rPr>
        <w:t xml:space="preserve"> М.Г.</w:t>
      </w:r>
      <w:r>
        <w:rPr>
          <w:rFonts w:ascii="Times New Roman" w:eastAsia="Times New Roman" w:hAnsi="Times New Roman" w:cs="Times New Roman"/>
        </w:rPr>
        <w:t>,</w:t>
      </w:r>
      <w:r>
        <w:rPr>
          <w:rFonts w:ascii="Times New Roman" w:eastAsia="Times New Roman" w:hAnsi="Times New Roman" w:cs="Times New Roman"/>
        </w:rPr>
        <w:t xml:space="preserve"> мировой судья уч</w:t>
      </w:r>
      <w:r>
        <w:rPr>
          <w:rFonts w:ascii="Times New Roman" w:eastAsia="Times New Roman" w:hAnsi="Times New Roman" w:cs="Times New Roman"/>
        </w:rPr>
        <w:t>итывает характер</w:t>
      </w:r>
      <w:r>
        <w:rPr>
          <w:rFonts w:ascii="Times New Roman" w:eastAsia="Times New Roman" w:hAnsi="Times New Roman" w:cs="Times New Roman"/>
        </w:rPr>
        <w:t xml:space="preserve"> совершенного им</w:t>
      </w:r>
      <w:r>
        <w:rPr>
          <w:rFonts w:ascii="Times New Roman" w:eastAsia="Times New Roman" w:hAnsi="Times New Roman" w:cs="Times New Roman"/>
        </w:rPr>
        <w:t xml:space="preserve"> админ</w:t>
      </w:r>
      <w:r>
        <w:rPr>
          <w:rFonts w:ascii="Times New Roman" w:eastAsia="Times New Roman" w:hAnsi="Times New Roman" w:cs="Times New Roman"/>
        </w:rPr>
        <w:t>истративного правонарушения, его</w:t>
      </w:r>
      <w:r>
        <w:rPr>
          <w:rFonts w:ascii="Times New Roman" w:eastAsia="Times New Roman" w:hAnsi="Times New Roman" w:cs="Times New Roman"/>
        </w:rPr>
        <w:t xml:space="preserve"> ли</w:t>
      </w:r>
      <w:r>
        <w:rPr>
          <w:rFonts w:ascii="Times New Roman" w:eastAsia="Times New Roman" w:hAnsi="Times New Roman" w:cs="Times New Roman"/>
        </w:rPr>
        <w:t xml:space="preserve">чность, имущественное положение, обстоятельства, смягчающие </w:t>
      </w:r>
      <w:r>
        <w:rPr>
          <w:rFonts w:ascii="Times New Roman" w:eastAsia="Times New Roman" w:hAnsi="Times New Roman" w:cs="Times New Roman"/>
        </w:rPr>
        <w:t>и отягчающие административную ответственность обстоятельства.</w:t>
      </w:r>
    </w:p>
    <w:p>
      <w:pPr>
        <w:spacing w:before="0" w:after="0"/>
        <w:ind w:firstLine="708"/>
        <w:jc w:val="both"/>
      </w:pPr>
      <w:r>
        <w:rPr>
          <w:rFonts w:ascii="Times New Roman" w:eastAsia="Times New Roman" w:hAnsi="Times New Roman" w:cs="Times New Roman"/>
        </w:rPr>
        <w:t>Ян</w:t>
      </w:r>
      <w:r>
        <w:rPr>
          <w:rFonts w:ascii="Times New Roman" w:eastAsia="Times New Roman" w:hAnsi="Times New Roman" w:cs="Times New Roman"/>
        </w:rPr>
        <w:t>гурчиным</w:t>
      </w:r>
      <w:r>
        <w:rPr>
          <w:rFonts w:ascii="Times New Roman" w:eastAsia="Times New Roman" w:hAnsi="Times New Roman" w:cs="Times New Roman"/>
        </w:rPr>
        <w:t xml:space="preserve"> М.Г.</w:t>
      </w:r>
      <w:r>
        <w:rPr>
          <w:rFonts w:ascii="Times New Roman" w:eastAsia="Times New Roman" w:hAnsi="Times New Roman" w:cs="Times New Roman"/>
        </w:rPr>
        <w:t xml:space="preserve"> совершено</w:t>
      </w:r>
      <w:r>
        <w:rPr>
          <w:rFonts w:ascii="Times New Roman" w:eastAsia="Times New Roman" w:hAnsi="Times New Roman" w:cs="Times New Roman"/>
        </w:rPr>
        <w:t xml:space="preserve"> правонарушение, ставящее под угрозу б</w:t>
      </w:r>
      <w:r>
        <w:rPr>
          <w:rFonts w:ascii="Times New Roman" w:eastAsia="Times New Roman" w:hAnsi="Times New Roman" w:cs="Times New Roman"/>
        </w:rPr>
        <w:t>езопасность дорожного движения, ранее к административной ответственности за нарушение ПДД РФ не привлекался.</w:t>
      </w:r>
    </w:p>
    <w:p>
      <w:pPr>
        <w:spacing w:before="0" w:after="0"/>
        <w:ind w:firstLine="709"/>
        <w:jc w:val="both"/>
      </w:pPr>
      <w:r>
        <w:rPr>
          <w:rFonts w:ascii="Times New Roman" w:eastAsia="Times New Roman" w:hAnsi="Times New Roman" w:cs="Times New Roman"/>
        </w:rPr>
        <w:t>Смягчающим</w:t>
      </w:r>
      <w:r>
        <w:rPr>
          <w:rFonts w:ascii="Times New Roman" w:eastAsia="Times New Roman" w:hAnsi="Times New Roman" w:cs="Times New Roman"/>
        </w:rPr>
        <w:t xml:space="preserve"> административную </w:t>
      </w:r>
      <w:r>
        <w:rPr>
          <w:rFonts w:ascii="Times New Roman" w:eastAsia="Times New Roman" w:hAnsi="Times New Roman" w:cs="Times New Roman"/>
        </w:rPr>
        <w:t>ответственность обстоятельством являе</w:t>
      </w:r>
      <w:r>
        <w:rPr>
          <w:rFonts w:ascii="Times New Roman" w:eastAsia="Times New Roman" w:hAnsi="Times New Roman" w:cs="Times New Roman"/>
        </w:rPr>
        <w:t xml:space="preserve">тся признание вины в совершенном правонарушении, </w:t>
      </w:r>
      <w:r>
        <w:rPr>
          <w:rFonts w:ascii="Times New Roman" w:eastAsia="Times New Roman" w:hAnsi="Times New Roman" w:cs="Times New Roman"/>
        </w:rPr>
        <w:t xml:space="preserve">преклонный возраст, </w:t>
      </w:r>
      <w:r>
        <w:rPr>
          <w:rFonts w:ascii="Times New Roman" w:eastAsia="Times New Roman" w:hAnsi="Times New Roman" w:cs="Times New Roman"/>
        </w:rPr>
        <w:t>отягчающих</w:t>
      </w:r>
      <w:r>
        <w:rPr>
          <w:rFonts w:ascii="Times New Roman" w:eastAsia="Times New Roman" w:hAnsi="Times New Roman" w:cs="Times New Roman"/>
        </w:rPr>
        <w:t xml:space="preserve"> административную</w:t>
      </w:r>
      <w:r>
        <w:rPr>
          <w:rFonts w:ascii="Times New Roman" w:eastAsia="Times New Roman" w:hAnsi="Times New Roman" w:cs="Times New Roman"/>
        </w:rPr>
        <w:t xml:space="preserve"> ответственность обстоятельств</w:t>
      </w:r>
      <w:r>
        <w:rPr>
          <w:rFonts w:ascii="Times New Roman" w:eastAsia="Times New Roman" w:hAnsi="Times New Roman" w:cs="Times New Roman"/>
        </w:rPr>
        <w:t xml:space="preserve"> </w:t>
      </w:r>
      <w:r>
        <w:rPr>
          <w:rFonts w:ascii="Times New Roman" w:eastAsia="Times New Roman" w:hAnsi="Times New Roman" w:cs="Times New Roman"/>
        </w:rPr>
        <w:t>не установлено.</w:t>
      </w:r>
    </w:p>
    <w:p>
      <w:pPr>
        <w:spacing w:before="0" w:after="0"/>
        <w:ind w:firstLine="709"/>
        <w:jc w:val="both"/>
      </w:pPr>
      <w:r>
        <w:rPr>
          <w:rFonts w:ascii="Times New Roman" w:eastAsia="Times New Roman" w:hAnsi="Times New Roman" w:cs="Times New Roman"/>
        </w:rPr>
        <w:t>На основании изложенного, руководствуясь ст.29.10 КоАП РФ, мировой судья,</w:t>
      </w:r>
    </w:p>
    <w:p>
      <w:pPr>
        <w:spacing w:before="0" w:after="0"/>
        <w:jc w:val="center"/>
      </w:pPr>
    </w:p>
    <w:p>
      <w:pPr>
        <w:spacing w:before="0" w:after="0"/>
        <w:jc w:val="center"/>
      </w:pPr>
      <w:r>
        <w:rPr>
          <w:rFonts w:ascii="Times New Roman" w:eastAsia="Times New Roman" w:hAnsi="Times New Roman" w:cs="Times New Roman"/>
        </w:rPr>
        <w:t xml:space="preserve">п о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both"/>
      </w:pPr>
    </w:p>
    <w:p>
      <w:pPr>
        <w:spacing w:before="0" w:after="0"/>
        <w:ind w:firstLine="709"/>
        <w:jc w:val="both"/>
      </w:pPr>
      <w:r>
        <w:rPr>
          <w:rFonts w:ascii="Times New Roman" w:eastAsia="Times New Roman" w:hAnsi="Times New Roman" w:cs="Times New Roman"/>
        </w:rPr>
        <w:t>признать</w:t>
      </w:r>
      <w:r>
        <w:rPr>
          <w:rFonts w:ascii="Times New Roman" w:eastAsia="Times New Roman" w:hAnsi="Times New Roman" w:cs="Times New Roman"/>
        </w:rPr>
        <w:t xml:space="preserve"> </w:t>
      </w:r>
      <w:r>
        <w:rPr>
          <w:rFonts w:ascii="Times New Roman" w:eastAsia="Times New Roman" w:hAnsi="Times New Roman" w:cs="Times New Roman"/>
        </w:rPr>
        <w:t>Янгурчина</w:t>
      </w:r>
      <w:r>
        <w:rPr>
          <w:rFonts w:ascii="Times New Roman" w:eastAsia="Times New Roman" w:hAnsi="Times New Roman" w:cs="Times New Roman"/>
        </w:rPr>
        <w:t xml:space="preserve"> Марата </w:t>
      </w:r>
      <w:r>
        <w:rPr>
          <w:rFonts w:ascii="Times New Roman" w:eastAsia="Times New Roman" w:hAnsi="Times New Roman" w:cs="Times New Roman"/>
        </w:rPr>
        <w:t>Гайзимовича</w:t>
      </w:r>
      <w:r>
        <w:rPr>
          <w:rFonts w:ascii="Times New Roman" w:eastAsia="Times New Roman" w:hAnsi="Times New Roman" w:cs="Times New Roman"/>
        </w:rPr>
        <w:t xml:space="preserve"> виновным</w:t>
      </w:r>
      <w:r>
        <w:rPr>
          <w:rFonts w:ascii="Times New Roman" w:eastAsia="Times New Roman" w:hAnsi="Times New Roman" w:cs="Times New Roman"/>
        </w:rPr>
        <w:t xml:space="preserve"> в совершении административного правонарушения, предусмотренного ч.2 </w:t>
      </w:r>
      <w:r>
        <w:rPr>
          <w:rFonts w:ascii="Times New Roman" w:eastAsia="Times New Roman" w:hAnsi="Times New Roman" w:cs="Times New Roman"/>
        </w:rPr>
        <w:t xml:space="preserve">ст.12.27 КоАП РФ, </w:t>
      </w:r>
      <w:r>
        <w:rPr>
          <w:rFonts w:ascii="Times New Roman" w:eastAsia="Times New Roman" w:hAnsi="Times New Roman" w:cs="Times New Roman"/>
        </w:rPr>
        <w:t xml:space="preserve">и назначить ему наказание в виде </w:t>
      </w:r>
      <w:r>
        <w:rPr>
          <w:rFonts w:ascii="Times New Roman" w:eastAsia="Times New Roman" w:hAnsi="Times New Roman" w:cs="Times New Roman"/>
        </w:rPr>
        <w:t>лишения права управления транспортными средствами на срок 1 (один) год.</w:t>
      </w:r>
    </w:p>
    <w:p>
      <w:pPr>
        <w:spacing w:before="0" w:after="0"/>
        <w:ind w:firstLine="709"/>
        <w:jc w:val="both"/>
      </w:pPr>
      <w:r>
        <w:rPr>
          <w:rFonts w:ascii="Times New Roman" w:eastAsia="Times New Roman" w:hAnsi="Times New Roman" w:cs="Times New Roman"/>
        </w:rPr>
        <w:t>Вступившее в законную силу постановление о назначении административного наказания, в соответствии с требованиями ст.31.3, 32.5 КоАП РФ, направить в ОГИБДД МО МВД России по ХМАО-Югре, для исполнения.</w:t>
      </w:r>
    </w:p>
    <w:p>
      <w:pPr>
        <w:spacing w:before="0" w:after="0"/>
        <w:ind w:firstLine="709"/>
        <w:jc w:val="both"/>
      </w:pP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отношении которого вынесено постановление, </w:t>
      </w:r>
      <w:r>
        <w:rPr>
          <w:rFonts w:ascii="Times New Roman" w:eastAsia="Times New Roman" w:hAnsi="Times New Roman" w:cs="Times New Roman"/>
        </w:rPr>
        <w:t>что 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firstLine="709"/>
        <w:jc w:val="both"/>
      </w:pPr>
      <w:r>
        <w:rPr>
          <w:rFonts w:ascii="Times New Roman" w:eastAsia="Times New Roman" w:hAnsi="Times New Roman" w:cs="Times New Roman"/>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ч.1 - 3 ст.32.6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w:t>
      </w:r>
      <w:r>
        <w:rPr>
          <w:rFonts w:ascii="Times New Roman" w:eastAsia="Times New Roman" w:hAnsi="Times New Roman" w:cs="Times New Roman"/>
        </w:rPr>
        <w:t xml:space="preserve">  </w:t>
      </w:r>
      <w:r>
        <w:rPr>
          <w:rFonts w:ascii="Times New Roman" w:eastAsia="Times New Roman" w:hAnsi="Times New Roman" w:cs="Times New Roman"/>
        </w:rPr>
        <w:t>в указанный орган в тот же срок.</w:t>
      </w:r>
    </w:p>
    <w:p>
      <w:pPr>
        <w:spacing w:before="0" w:after="0"/>
        <w:ind w:firstLine="709"/>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районный суд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в течение 10 дней со дня получения копии постановления.</w:t>
      </w:r>
    </w:p>
    <w:p>
      <w:pPr>
        <w:spacing w:before="0" w:after="0"/>
        <w:ind w:firstLine="709"/>
        <w:jc w:val="both"/>
      </w:pP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Ю.Б. Миненко</w:t>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0"/>
        <w:ind w:firstLine="709"/>
        <w:jc w:val="both"/>
      </w:pPr>
    </w:p>
    <w:p>
      <w:pPr>
        <w:spacing w:before="0" w:after="0"/>
        <w:ind w:firstLine="709"/>
        <w:jc w:val="both"/>
      </w:pPr>
    </w:p>
    <w:sectPr>
      <w:headerReference w:type="default" r:id="rId7"/>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311540"/>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28rplc-7">
    <w:name w:val="cat-UserDefined grp-28 rplc-7"/>
    <w:basedOn w:val="DefaultParagraphFont"/>
  </w:style>
  <w:style w:type="character" w:customStyle="1" w:styleId="cat-UserDefinedgrp-29rplc-13">
    <w:name w:val="cat-UserDefined grp-29 rplc-13"/>
    <w:basedOn w:val="DefaultParagraphFont"/>
  </w:style>
  <w:style w:type="character" w:customStyle="1" w:styleId="cat-UserDefinedgrp-30rplc-14">
    <w:name w:val="cat-UserDefined grp-30 rplc-14"/>
    <w:basedOn w:val="DefaultParagraphFont"/>
  </w:style>
  <w:style w:type="character" w:customStyle="1" w:styleId="cat-UserDefinedgrp-32rplc-17">
    <w:name w:val="cat-UserDefined grp-32 rplc-17"/>
    <w:basedOn w:val="DefaultParagraphFont"/>
  </w:style>
  <w:style w:type="character" w:customStyle="1" w:styleId="cat-UserDefinedgrp-31rplc-18">
    <w:name w:val="cat-UserDefined grp-31 rplc-18"/>
    <w:basedOn w:val="DefaultParagraphFont"/>
  </w:style>
  <w:style w:type="character" w:customStyle="1" w:styleId="cat-UserDefinedgrp-33rplc-19">
    <w:name w:val="cat-UserDefined grp-33 rplc-19"/>
    <w:basedOn w:val="DefaultParagraphFont"/>
  </w:style>
  <w:style w:type="character" w:customStyle="1" w:styleId="cat-UserDefinedgrp-34rplc-24">
    <w:name w:val="cat-UserDefined grp-34 rplc-24"/>
    <w:basedOn w:val="DefaultParagraphFont"/>
  </w:style>
  <w:style w:type="character" w:customStyle="1" w:styleId="cat-UserDefinedgrp-29rplc-29">
    <w:name w:val="cat-UserDefined grp-29 rplc-29"/>
    <w:basedOn w:val="DefaultParagraphFont"/>
  </w:style>
  <w:style w:type="character" w:customStyle="1" w:styleId="cat-UserDefinedgrp-30rplc-30">
    <w:name w:val="cat-UserDefined grp-30 rplc-30"/>
    <w:basedOn w:val="DefaultParagraphFont"/>
  </w:style>
  <w:style w:type="character" w:customStyle="1" w:styleId="cat-UserDefinedgrp-34rplc-33">
    <w:name w:val="cat-UserDefined grp-34 rplc-33"/>
    <w:basedOn w:val="DefaultParagraphFont"/>
  </w:style>
  <w:style w:type="character" w:customStyle="1" w:styleId="cat-UserDefinedgrp-32rplc-37">
    <w:name w:val="cat-UserDefined grp-32 rplc-37"/>
    <w:basedOn w:val="DefaultParagraphFont"/>
  </w:style>
  <w:style w:type="character" w:customStyle="1" w:styleId="cat-UserDefinedgrp-31rplc-38">
    <w:name w:val="cat-UserDefined grp-31 rplc-38"/>
    <w:basedOn w:val="DefaultParagraphFont"/>
  </w:style>
  <w:style w:type="character" w:customStyle="1" w:styleId="cat-UserDefinedgrp-35rplc-42">
    <w:name w:val="cat-UserDefined grp-35 rplc-42"/>
    <w:basedOn w:val="DefaultParagraphFont"/>
  </w:style>
  <w:style w:type="character" w:customStyle="1" w:styleId="cat-UserDefinedgrp-29rplc-56">
    <w:name w:val="cat-UserDefined grp-29 rplc-56"/>
    <w:basedOn w:val="DefaultParagraphFont"/>
  </w:style>
  <w:style w:type="character" w:customStyle="1" w:styleId="cat-UserDefinedgrp-30rplc-57">
    <w:name w:val="cat-UserDefined grp-30 rplc-57"/>
    <w:basedOn w:val="DefaultParagraphFont"/>
  </w:style>
  <w:style w:type="character" w:customStyle="1" w:styleId="cat-UserDefinedgrp-29rplc-62">
    <w:name w:val="cat-UserDefined grp-29 rplc-62"/>
    <w:basedOn w:val="DefaultParagraphFont"/>
  </w:style>
  <w:style w:type="character" w:customStyle="1" w:styleId="cat-UserDefinedgrp-30rplc-63">
    <w:name w:val="cat-UserDefined grp-30 rplc-63"/>
    <w:basedOn w:val="DefaultParagraphFont"/>
  </w:style>
  <w:style w:type="character" w:customStyle="1" w:styleId="cat-UserDefinedgrp-31rplc-65">
    <w:name w:val="cat-UserDefined grp-31 rplc-65"/>
    <w:basedOn w:val="DefaultParagraphFont"/>
  </w:style>
  <w:style w:type="character" w:customStyle="1" w:styleId="cat-UserDefinedgrp-33rplc-66">
    <w:name w:val="cat-UserDefined grp-33 rplc-66"/>
    <w:basedOn w:val="DefaultParagraphFont"/>
  </w:style>
  <w:style w:type="character" w:customStyle="1" w:styleId="cat-UserDefinedgrp-31rplc-72">
    <w:name w:val="cat-UserDefined grp-31 rplc-7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0005643.203" TargetMode="External" /><Relationship Id="rId5" Type="http://schemas.openxmlformats.org/officeDocument/2006/relationships/hyperlink" Target="http://arbitr.garant.ru/" TargetMode="External" /><Relationship Id="rId6" Type="http://schemas.openxmlformats.org/officeDocument/2006/relationships/hyperlink" Target="garantF1://10008000.264" TargetMode="External" /><Relationship Id="rId7" Type="http://schemas.openxmlformats.org/officeDocument/2006/relationships/header" Target="header1.xml" /><Relationship Id="rId8" Type="http://schemas.openxmlformats.org/officeDocument/2006/relationships/glossaryDocument" Target="glossary/document.xml" /><Relationship Id="rId9"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3E488BB4-7011-4E76-BE43-D9E1625303F2}"/>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